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8B63AA">
      <w:bookmarkStart w:id="0" w:name="_GoBack"/>
      <w:bookmarkEnd w:id="0"/>
      <w:r>
        <w:t>Unit 5</w:t>
      </w:r>
      <w:r w:rsidR="0071485E">
        <w:t xml:space="preserve">: </w:t>
      </w:r>
      <w:r>
        <w:t>Fossils and Evolution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Fossil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Mold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Cast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Per-mineralized (petrified)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Trace fossil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Index Fossil</w:t>
      </w:r>
    </w:p>
    <w:p w:rsidR="000F25B5" w:rsidRDefault="008B63AA" w:rsidP="0071485E">
      <w:pPr>
        <w:pStyle w:val="ListParagraph"/>
        <w:numPr>
          <w:ilvl w:val="0"/>
          <w:numId w:val="1"/>
        </w:numPr>
      </w:pPr>
      <w:r>
        <w:t>Relative age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Absolute age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Principle of Super Position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Unconformity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Radiometric Dating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Half-Life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Natural Selection</w:t>
      </w:r>
    </w:p>
    <w:p w:rsidR="008B63AA" w:rsidRDefault="008B63AA" w:rsidP="0071485E">
      <w:pPr>
        <w:pStyle w:val="ListParagraph"/>
        <w:numPr>
          <w:ilvl w:val="0"/>
          <w:numId w:val="1"/>
        </w:numPr>
      </w:pPr>
      <w:r>
        <w:t>Evolution</w:t>
      </w:r>
    </w:p>
    <w:sectPr w:rsidR="008B63AA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3F6"/>
    <w:multiLevelType w:val="hybridMultilevel"/>
    <w:tmpl w:val="1BA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E"/>
    <w:rsid w:val="000F25B5"/>
    <w:rsid w:val="001F1612"/>
    <w:rsid w:val="0071485E"/>
    <w:rsid w:val="00753D8F"/>
    <w:rsid w:val="008B63AA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Company>UCSD#4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2014-03-28T18:38:00Z</dcterms:created>
  <dcterms:modified xsi:type="dcterms:W3CDTF">2014-03-28T18:38:00Z</dcterms:modified>
</cp:coreProperties>
</file>